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B27" w:rsidRDefault="00ED4820" w:rsidP="00442B27">
      <w:pPr>
        <w:pStyle w:val="Nadpis2"/>
        <w:spacing w:before="120" w:beforeAutospacing="0" w:after="48" w:afterAutospacing="0"/>
        <w:jc w:val="both"/>
        <w:rPr>
          <w:rFonts w:ascii="Arial" w:hAnsi="Arial" w:cs="Arial"/>
          <w:color w:val="000000"/>
          <w:sz w:val="24"/>
          <w:szCs w:val="24"/>
        </w:rPr>
      </w:pPr>
      <w:r w:rsidRPr="00FF7AD6">
        <w:rPr>
          <w:rFonts w:ascii="Arial" w:hAnsi="Arial" w:cs="Arial"/>
          <w:color w:val="000000"/>
          <w:sz w:val="24"/>
          <w:szCs w:val="24"/>
        </w:rPr>
        <w:t xml:space="preserve">Příloha č. 1 Kritéria přijímacího řízení na obory vzdělání poskytující střední vzdělání s výučním listem - kategorie E </w:t>
      </w:r>
    </w:p>
    <w:p w:rsidR="00ED4820" w:rsidRPr="003C6427" w:rsidRDefault="00ED4820" w:rsidP="00ED4820">
      <w:pPr>
        <w:pStyle w:val="Nadpis2"/>
        <w:spacing w:before="120" w:beforeAutospacing="0" w:after="48" w:afterAutospacing="0"/>
        <w:rPr>
          <w:rFonts w:ascii="Arial" w:hAnsi="Arial" w:cs="Arial"/>
          <w:sz w:val="24"/>
          <w:szCs w:val="24"/>
        </w:rPr>
      </w:pPr>
      <w:r w:rsidRPr="003C6427">
        <w:rPr>
          <w:rFonts w:ascii="Arial" w:hAnsi="Arial" w:cs="Arial"/>
          <w:color w:val="000000"/>
          <w:sz w:val="24"/>
          <w:szCs w:val="24"/>
        </w:rPr>
        <w:t>Dvouleté obory vzdělání</w:t>
      </w:r>
    </w:p>
    <w:p w:rsidR="00ED4820" w:rsidRPr="00442B27" w:rsidRDefault="00ED4820" w:rsidP="00ED4820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442B27">
        <w:rPr>
          <w:rFonts w:ascii="Arial" w:hAnsi="Arial" w:cs="Arial"/>
          <w:b/>
        </w:rPr>
        <w:t>41-52-E/02 Zahradnická výroba</w:t>
      </w:r>
    </w:p>
    <w:p w:rsidR="00ED4820" w:rsidRPr="00442B27" w:rsidRDefault="00ED4820" w:rsidP="00ED4820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442B27">
        <w:rPr>
          <w:rFonts w:ascii="Arial" w:hAnsi="Arial" w:cs="Arial"/>
          <w:b/>
        </w:rPr>
        <w:t xml:space="preserve">69-54-E/01 Provozní služby </w:t>
      </w:r>
    </w:p>
    <w:p w:rsidR="000E255C" w:rsidRPr="00F51CDB" w:rsidRDefault="000E255C" w:rsidP="00ED4820">
      <w:pPr>
        <w:pStyle w:val="Normlnweb"/>
        <w:spacing w:before="120" w:beforeAutospacing="0" w:after="0" w:afterAutospacing="0"/>
        <w:jc w:val="both"/>
        <w:rPr>
          <w:rFonts w:ascii="Arial" w:hAnsi="Arial" w:cs="Arial"/>
          <w:b/>
        </w:rPr>
      </w:pPr>
      <w:r w:rsidRPr="00F51CDB">
        <w:rPr>
          <w:rFonts w:ascii="Arial" w:hAnsi="Arial" w:cs="Arial"/>
          <w:b/>
        </w:rPr>
        <w:t>Podmínky přijetí:</w:t>
      </w:r>
    </w:p>
    <w:p w:rsidR="00ED4820" w:rsidRPr="00FF7AD6" w:rsidRDefault="00ED4820" w:rsidP="00F51CDB">
      <w:pPr>
        <w:pStyle w:val="Normlnweb"/>
        <w:spacing w:before="120" w:beforeAutospacing="0" w:after="0" w:afterAutospacing="0"/>
        <w:jc w:val="both"/>
        <w:rPr>
          <w:rFonts w:ascii="Arial" w:hAnsi="Arial" w:cs="Arial"/>
        </w:rPr>
      </w:pPr>
      <w:r w:rsidRPr="00FF7AD6">
        <w:rPr>
          <w:rFonts w:ascii="Arial" w:hAnsi="Arial" w:cs="Arial"/>
        </w:rPr>
        <w:t xml:space="preserve">Do uvedených oborů přijímáme absolventy základních škol, </w:t>
      </w:r>
      <w:r w:rsidRPr="00CE17A4">
        <w:rPr>
          <w:rFonts w:ascii="Arial" w:hAnsi="Arial" w:cs="Arial"/>
          <w:b/>
        </w:rPr>
        <w:t>žáky s nařízeným předběžným opatřením a ústavní výchovou</w:t>
      </w:r>
      <w:r w:rsidRPr="00FF7AD6">
        <w:rPr>
          <w:rFonts w:ascii="Arial" w:hAnsi="Arial" w:cs="Arial"/>
        </w:rPr>
        <w:t xml:space="preserve">. Základní podmínkou pro přijetí je </w:t>
      </w:r>
      <w:r w:rsidRPr="00CE17A4">
        <w:rPr>
          <w:rFonts w:ascii="Arial" w:hAnsi="Arial" w:cs="Arial"/>
          <w:b/>
        </w:rPr>
        <w:t>rozhodnutí soudu o umístění do zařízení.</w:t>
      </w:r>
      <w:r w:rsidRPr="00FF7AD6">
        <w:rPr>
          <w:rFonts w:ascii="Arial" w:hAnsi="Arial" w:cs="Arial"/>
        </w:rPr>
        <w:t xml:space="preserve"> </w:t>
      </w:r>
    </w:p>
    <w:p w:rsidR="00ED4820" w:rsidRPr="00FF7AD6" w:rsidRDefault="00ED4820" w:rsidP="00ED4820">
      <w:pPr>
        <w:pStyle w:val="Normlnweb"/>
        <w:spacing w:before="120" w:beforeAutospacing="0" w:after="120" w:afterAutospacing="0"/>
        <w:jc w:val="both"/>
        <w:rPr>
          <w:rFonts w:ascii="Arial" w:hAnsi="Arial" w:cs="Arial"/>
        </w:rPr>
      </w:pPr>
      <w:r w:rsidRPr="00FF7AD6">
        <w:rPr>
          <w:rFonts w:ascii="Arial" w:hAnsi="Arial" w:cs="Arial"/>
        </w:rPr>
        <w:t xml:space="preserve">Nezbytným předpokladem přijetí uchazeče ke vzdělávání do oboru vzdělání je splnění podmínky </w:t>
      </w:r>
      <w:r w:rsidRPr="00FF7AD6">
        <w:rPr>
          <w:rStyle w:val="Siln"/>
          <w:rFonts w:ascii="Arial" w:hAnsi="Arial" w:cs="Arial"/>
        </w:rPr>
        <w:t>zdravotní způsobilosti</w:t>
      </w:r>
      <w:r w:rsidRPr="00FF7AD6">
        <w:rPr>
          <w:rFonts w:ascii="Arial" w:hAnsi="Arial" w:cs="Arial"/>
        </w:rPr>
        <w:t xml:space="preserve"> uchazeče pro zvolený obor vzdělání (</w:t>
      </w:r>
      <w:r w:rsidRPr="00FF7AD6">
        <w:rPr>
          <w:rStyle w:val="Siln"/>
          <w:rFonts w:ascii="Arial" w:hAnsi="Arial" w:cs="Arial"/>
        </w:rPr>
        <w:t>potvrzení ošetřujícího lékaře na přihlášce ke vzdělávání</w:t>
      </w:r>
      <w:r w:rsidRPr="00FF7AD6">
        <w:rPr>
          <w:rFonts w:ascii="Arial" w:hAnsi="Arial" w:cs="Arial"/>
        </w:rPr>
        <w:t>).</w:t>
      </w:r>
    </w:p>
    <w:p w:rsidR="00ED4820" w:rsidRPr="00FF7AD6" w:rsidRDefault="00ED4820" w:rsidP="00ED4820">
      <w:pPr>
        <w:pStyle w:val="Normlnweb"/>
        <w:spacing w:before="240" w:beforeAutospacing="0" w:after="120" w:afterAutospacing="0"/>
        <w:jc w:val="both"/>
        <w:rPr>
          <w:rFonts w:ascii="Arial" w:hAnsi="Arial" w:cs="Arial"/>
          <w:b/>
        </w:rPr>
      </w:pPr>
      <w:r w:rsidRPr="00FF7AD6">
        <w:rPr>
          <w:rFonts w:ascii="Arial" w:hAnsi="Arial" w:cs="Arial"/>
          <w:b/>
        </w:rPr>
        <w:t>Uchazeči o vzdělávání budou seřazeni do následujících kategorií:</w:t>
      </w:r>
    </w:p>
    <w:p w:rsidR="00ED4820" w:rsidRPr="00FF7AD6" w:rsidRDefault="00ED4820" w:rsidP="00ED4820">
      <w:pPr>
        <w:pStyle w:val="Normlnweb"/>
        <w:numPr>
          <w:ilvl w:val="1"/>
          <w:numId w:val="1"/>
        </w:numPr>
        <w:tabs>
          <w:tab w:val="clear" w:pos="1440"/>
          <w:tab w:val="num" w:pos="360"/>
        </w:tabs>
        <w:spacing w:before="120" w:beforeAutospacing="0" w:after="0" w:afterAutospacing="0"/>
        <w:ind w:left="357" w:hanging="357"/>
        <w:jc w:val="both"/>
        <w:rPr>
          <w:rFonts w:ascii="Arial" w:hAnsi="Arial" w:cs="Arial"/>
        </w:rPr>
      </w:pPr>
      <w:r w:rsidRPr="00FF7AD6">
        <w:rPr>
          <w:rFonts w:ascii="Arial" w:hAnsi="Arial" w:cs="Arial"/>
        </w:rPr>
        <w:t>Žáci s celkovým hodnocením „prospěl s vyznamenáním“ a „prospěl“ v pololetí 9. ročníku.</w:t>
      </w:r>
    </w:p>
    <w:p w:rsidR="00ED4820" w:rsidRPr="00FF7AD6" w:rsidRDefault="00ED4820" w:rsidP="00ED4820">
      <w:pPr>
        <w:pStyle w:val="Normlnweb"/>
        <w:numPr>
          <w:ilvl w:val="1"/>
          <w:numId w:val="1"/>
        </w:numPr>
        <w:tabs>
          <w:tab w:val="clear" w:pos="1440"/>
          <w:tab w:val="num" w:pos="360"/>
        </w:tabs>
        <w:ind w:left="360"/>
        <w:jc w:val="both"/>
        <w:rPr>
          <w:rFonts w:ascii="Arial" w:hAnsi="Arial" w:cs="Arial"/>
        </w:rPr>
      </w:pPr>
      <w:r w:rsidRPr="00FF7AD6">
        <w:rPr>
          <w:rFonts w:ascii="Arial" w:hAnsi="Arial" w:cs="Arial"/>
        </w:rPr>
        <w:t>Žáci s celkovým hodnocením „neprospěl“ v pololetí 9. ročníku.</w:t>
      </w:r>
    </w:p>
    <w:p w:rsidR="00ED4820" w:rsidRPr="00FF7AD6" w:rsidRDefault="00ED4820" w:rsidP="00ED4820">
      <w:pPr>
        <w:pStyle w:val="Normlnweb"/>
        <w:numPr>
          <w:ilvl w:val="1"/>
          <w:numId w:val="1"/>
        </w:numPr>
        <w:tabs>
          <w:tab w:val="clear" w:pos="1440"/>
          <w:tab w:val="num" w:pos="360"/>
        </w:tabs>
        <w:ind w:left="360"/>
        <w:jc w:val="both"/>
        <w:rPr>
          <w:rFonts w:ascii="Arial" w:hAnsi="Arial" w:cs="Arial"/>
        </w:rPr>
      </w:pPr>
      <w:r w:rsidRPr="00FF7AD6">
        <w:rPr>
          <w:rFonts w:ascii="Arial" w:hAnsi="Arial" w:cs="Arial"/>
        </w:rPr>
        <w:t>Žáci s celkovým hodnocením „prospěl s vyznamenáním“ a „prospěl“ v pololetí 8. ročníku.</w:t>
      </w:r>
    </w:p>
    <w:p w:rsidR="00ED4820" w:rsidRPr="00FF7AD6" w:rsidRDefault="00ED4820" w:rsidP="00ED4820">
      <w:pPr>
        <w:pStyle w:val="Normlnweb"/>
        <w:numPr>
          <w:ilvl w:val="1"/>
          <w:numId w:val="1"/>
        </w:numPr>
        <w:tabs>
          <w:tab w:val="clear" w:pos="1440"/>
          <w:tab w:val="num" w:pos="360"/>
        </w:tabs>
        <w:ind w:left="360"/>
        <w:jc w:val="both"/>
        <w:rPr>
          <w:rFonts w:ascii="Arial" w:hAnsi="Arial" w:cs="Arial"/>
        </w:rPr>
      </w:pPr>
      <w:r w:rsidRPr="00FF7AD6">
        <w:rPr>
          <w:rFonts w:ascii="Arial" w:hAnsi="Arial" w:cs="Arial"/>
        </w:rPr>
        <w:t>Žáci s celkovým hodnocením „neprospěl“ v pololetí 8. ročníku.</w:t>
      </w:r>
    </w:p>
    <w:p w:rsidR="00ED4820" w:rsidRPr="00FF7AD6" w:rsidRDefault="00ED4820" w:rsidP="00ED4820">
      <w:pPr>
        <w:pStyle w:val="Normlnweb"/>
        <w:numPr>
          <w:ilvl w:val="1"/>
          <w:numId w:val="1"/>
        </w:numPr>
        <w:tabs>
          <w:tab w:val="clear" w:pos="1440"/>
          <w:tab w:val="num" w:pos="360"/>
        </w:tabs>
        <w:spacing w:before="0" w:beforeAutospacing="0" w:after="120" w:afterAutospacing="0"/>
        <w:ind w:left="360"/>
        <w:jc w:val="both"/>
        <w:rPr>
          <w:rFonts w:ascii="Arial" w:hAnsi="Arial" w:cs="Arial"/>
        </w:rPr>
      </w:pPr>
      <w:r w:rsidRPr="00FF7AD6">
        <w:rPr>
          <w:rFonts w:ascii="Arial" w:hAnsi="Arial" w:cs="Arial"/>
        </w:rPr>
        <w:t>Žáci končící povinnou školní docházku v nižším než 8. ročníku.</w:t>
      </w:r>
    </w:p>
    <w:p w:rsidR="00ED4820" w:rsidRDefault="00ED4820" w:rsidP="00ED4820">
      <w:pPr>
        <w:overflowPunct w:val="0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Cs/>
        </w:rPr>
      </w:pPr>
      <w:r w:rsidRPr="00FF7AD6">
        <w:rPr>
          <w:rFonts w:ascii="Arial" w:hAnsi="Arial" w:cs="Arial"/>
          <w:bCs/>
        </w:rPr>
        <w:t xml:space="preserve">Uchazečům bude přiděleno bodové hodnocení v rozpětí 0 až 100 bodů v závislosti na výše uvedené kategorii a podle průměrného prospěchu z 2. pololetí předcházejícího ročníku a 1. pololetí stávajícího ročníku. </w:t>
      </w:r>
    </w:p>
    <w:p w:rsidR="000E255C" w:rsidRPr="000E255C" w:rsidRDefault="000E255C" w:rsidP="000E255C">
      <w:pPr>
        <w:spacing w:before="120" w:after="120"/>
        <w:jc w:val="both"/>
        <w:rPr>
          <w:rFonts w:ascii="Arial" w:hAnsi="Arial" w:cs="Arial"/>
        </w:rPr>
      </w:pPr>
      <w:r w:rsidRPr="00FF7AD6">
        <w:rPr>
          <w:rFonts w:ascii="Arial" w:hAnsi="Arial" w:cs="Arial"/>
        </w:rPr>
        <w:t xml:space="preserve">V případě, že v průběhu povinné školní docházky byl uchazeč v péči pedagogicko-psychologické poradny či speciálně pedagogického centra, je vhodné přiložit k přihlášce aktualizované </w:t>
      </w:r>
      <w:r w:rsidRPr="00FF7AD6">
        <w:rPr>
          <w:rFonts w:ascii="Arial" w:hAnsi="Arial" w:cs="Arial"/>
          <w:b/>
          <w:bCs/>
        </w:rPr>
        <w:t>písemné doporučení školského poradenského zařízení se specifikovanými podpůrnými opatřeními pro účely středního vzdělávání.</w:t>
      </w:r>
    </w:p>
    <w:p w:rsidR="00ED4820" w:rsidRPr="003C6427" w:rsidRDefault="00ED4820" w:rsidP="00ED4820">
      <w:pPr>
        <w:pStyle w:val="Zkladntext2"/>
        <w:spacing w:before="120" w:beforeAutospacing="0" w:after="120" w:afterAutospacing="0"/>
        <w:jc w:val="both"/>
        <w:rPr>
          <w:rFonts w:ascii="Arial" w:hAnsi="Arial" w:cs="Arial"/>
          <w:color w:val="FF0000"/>
        </w:rPr>
      </w:pPr>
      <w:r w:rsidRPr="003C6427">
        <w:rPr>
          <w:rStyle w:val="Siln"/>
          <w:rFonts w:ascii="Arial" w:hAnsi="Arial" w:cs="Arial"/>
          <w:color w:val="FF0000"/>
        </w:rPr>
        <w:t>Přijímací zkouška se nekoná.</w:t>
      </w:r>
    </w:p>
    <w:p w:rsidR="00ED4820" w:rsidRPr="00EB6643" w:rsidRDefault="00EB6643" w:rsidP="00F51CDB">
      <w:pPr>
        <w:pStyle w:val="Normlnweb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EB6643">
        <w:rPr>
          <w:rFonts w:ascii="Arial" w:hAnsi="Arial" w:cs="Arial"/>
          <w:b/>
          <w:bCs/>
        </w:rPr>
        <w:t>Minimální počet bodů pro přijetí a předpokládaný počet přijímaných uchazečů pro první kolo přijímacího řízení jsou uvedeny v tabulce:</w:t>
      </w:r>
    </w:p>
    <w:tbl>
      <w:tblPr>
        <w:tblW w:w="5000" w:type="pct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500"/>
        <w:gridCol w:w="2297"/>
        <w:gridCol w:w="2532"/>
        <w:gridCol w:w="2727"/>
      </w:tblGrid>
      <w:tr w:rsidR="00ED4820" w:rsidRPr="003C6427" w:rsidTr="00FE3FD4">
        <w:tc>
          <w:tcPr>
            <w:tcW w:w="2271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D4820" w:rsidRPr="00FF7AD6" w:rsidRDefault="00ED4820" w:rsidP="00FE3FD4">
            <w:pPr>
              <w:spacing w:before="15" w:after="15"/>
              <w:jc w:val="center"/>
              <w:rPr>
                <w:rFonts w:ascii="Arial" w:hAnsi="Arial" w:cs="Arial"/>
              </w:rPr>
            </w:pPr>
            <w:r w:rsidRPr="00FF7AD6">
              <w:rPr>
                <w:rStyle w:val="Siln"/>
                <w:rFonts w:ascii="Arial" w:hAnsi="Arial" w:cs="Arial"/>
              </w:rPr>
              <w:t>Kód oboru</w:t>
            </w:r>
          </w:p>
        </w:tc>
        <w:tc>
          <w:tcPr>
            <w:tcW w:w="3131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D4820" w:rsidRPr="00FF7AD6" w:rsidRDefault="00ED4820" w:rsidP="00FE3FD4">
            <w:pPr>
              <w:spacing w:before="15" w:after="15"/>
              <w:jc w:val="center"/>
              <w:rPr>
                <w:rFonts w:ascii="Arial" w:hAnsi="Arial" w:cs="Arial"/>
              </w:rPr>
            </w:pPr>
            <w:r w:rsidRPr="00FF7AD6">
              <w:rPr>
                <w:rStyle w:val="Siln"/>
                <w:rFonts w:ascii="Arial" w:hAnsi="Arial" w:cs="Arial"/>
              </w:rPr>
              <w:t>Obor vzdělávání</w:t>
            </w:r>
          </w:p>
        </w:tc>
        <w:tc>
          <w:tcPr>
            <w:tcW w:w="3715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</w:tcPr>
          <w:p w:rsidR="00ED4820" w:rsidRPr="00FF7AD6" w:rsidRDefault="00ED4820" w:rsidP="00FE3FD4">
            <w:pPr>
              <w:spacing w:before="15" w:after="15"/>
              <w:jc w:val="center"/>
              <w:rPr>
                <w:rStyle w:val="Siln"/>
                <w:rFonts w:ascii="Arial" w:hAnsi="Arial" w:cs="Arial"/>
              </w:rPr>
            </w:pPr>
            <w:r w:rsidRPr="00FF7AD6">
              <w:rPr>
                <w:rStyle w:val="Siln"/>
                <w:rFonts w:ascii="Arial" w:hAnsi="Arial" w:cs="Arial"/>
              </w:rPr>
              <w:t>Minimální počet bodů pro přijetí</w:t>
            </w:r>
          </w:p>
        </w:tc>
        <w:tc>
          <w:tcPr>
            <w:tcW w:w="3715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</w:tcPr>
          <w:p w:rsidR="00ED4820" w:rsidRPr="00FF7AD6" w:rsidRDefault="00ED4820" w:rsidP="00FE3FD4">
            <w:pPr>
              <w:spacing w:before="15" w:after="15"/>
              <w:jc w:val="center"/>
              <w:rPr>
                <w:rFonts w:ascii="Arial" w:hAnsi="Arial" w:cs="Arial"/>
              </w:rPr>
            </w:pPr>
            <w:r w:rsidRPr="00FF7AD6">
              <w:rPr>
                <w:rStyle w:val="Siln"/>
                <w:rFonts w:ascii="Arial" w:hAnsi="Arial" w:cs="Arial"/>
              </w:rPr>
              <w:t>Předpokládaný počet přijímaných uchazečů</w:t>
            </w:r>
          </w:p>
        </w:tc>
      </w:tr>
      <w:tr w:rsidR="00ED4820" w:rsidRPr="003C6427" w:rsidTr="00FE3FD4">
        <w:tc>
          <w:tcPr>
            <w:tcW w:w="2271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D4820" w:rsidRPr="00FF7AD6" w:rsidRDefault="00ED4820" w:rsidP="00FE3FD4">
            <w:pPr>
              <w:spacing w:before="15" w:after="15"/>
              <w:jc w:val="center"/>
              <w:rPr>
                <w:rFonts w:ascii="Arial" w:hAnsi="Arial" w:cs="Arial"/>
              </w:rPr>
            </w:pPr>
            <w:r w:rsidRPr="00FF7AD6">
              <w:rPr>
                <w:rStyle w:val="Siln"/>
                <w:rFonts w:ascii="Arial" w:hAnsi="Arial" w:cs="Arial"/>
              </w:rPr>
              <w:t>41-52-E/02</w:t>
            </w:r>
          </w:p>
        </w:tc>
        <w:tc>
          <w:tcPr>
            <w:tcW w:w="3131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D4820" w:rsidRPr="00FF7AD6" w:rsidRDefault="00ED4820" w:rsidP="00FE3FD4">
            <w:pPr>
              <w:spacing w:before="15" w:after="15"/>
              <w:jc w:val="center"/>
              <w:rPr>
                <w:rFonts w:ascii="Arial" w:hAnsi="Arial" w:cs="Arial"/>
              </w:rPr>
            </w:pPr>
            <w:r w:rsidRPr="00FF7AD6">
              <w:rPr>
                <w:rStyle w:val="Siln"/>
                <w:rFonts w:ascii="Arial" w:hAnsi="Arial" w:cs="Arial"/>
              </w:rPr>
              <w:t>Zahradnická výroba</w:t>
            </w:r>
          </w:p>
        </w:tc>
        <w:tc>
          <w:tcPr>
            <w:tcW w:w="3715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</w:tcPr>
          <w:p w:rsidR="00ED4820" w:rsidRPr="00FF7AD6" w:rsidRDefault="00ED4820" w:rsidP="00FE3FD4">
            <w:pPr>
              <w:spacing w:before="15" w:after="15"/>
              <w:jc w:val="center"/>
              <w:rPr>
                <w:rStyle w:val="Siln"/>
                <w:rFonts w:ascii="Arial" w:hAnsi="Arial" w:cs="Arial"/>
              </w:rPr>
            </w:pPr>
            <w:r w:rsidRPr="00FF7AD6">
              <w:rPr>
                <w:rStyle w:val="Siln"/>
                <w:rFonts w:ascii="Arial" w:hAnsi="Arial" w:cs="Arial"/>
              </w:rPr>
              <w:t>nestanoven</w:t>
            </w:r>
          </w:p>
        </w:tc>
        <w:tc>
          <w:tcPr>
            <w:tcW w:w="3715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</w:tcPr>
          <w:p w:rsidR="00ED4820" w:rsidRPr="00FF7AD6" w:rsidRDefault="00CE17A4" w:rsidP="00FE3FD4">
            <w:pPr>
              <w:spacing w:before="15" w:after="15"/>
              <w:jc w:val="center"/>
              <w:rPr>
                <w:rStyle w:val="Siln"/>
                <w:rFonts w:ascii="Arial" w:hAnsi="Arial" w:cs="Arial"/>
              </w:rPr>
            </w:pPr>
            <w:r>
              <w:rPr>
                <w:rStyle w:val="Siln"/>
                <w:rFonts w:ascii="Arial" w:hAnsi="Arial" w:cs="Arial"/>
              </w:rPr>
              <w:t>2</w:t>
            </w:r>
          </w:p>
        </w:tc>
      </w:tr>
      <w:tr w:rsidR="00ED4820" w:rsidRPr="003C6427" w:rsidTr="00FE3FD4">
        <w:tc>
          <w:tcPr>
            <w:tcW w:w="2271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D4820" w:rsidRPr="00FF7AD6" w:rsidRDefault="00ED4820" w:rsidP="00FE3FD4">
            <w:pPr>
              <w:spacing w:before="15" w:after="15"/>
              <w:jc w:val="center"/>
              <w:rPr>
                <w:rFonts w:ascii="Arial" w:hAnsi="Arial" w:cs="Arial"/>
              </w:rPr>
            </w:pPr>
            <w:r w:rsidRPr="00FF7AD6">
              <w:rPr>
                <w:rStyle w:val="Siln"/>
                <w:rFonts w:ascii="Arial" w:hAnsi="Arial" w:cs="Arial"/>
              </w:rPr>
              <w:t>69-54-E/01</w:t>
            </w:r>
          </w:p>
        </w:tc>
        <w:tc>
          <w:tcPr>
            <w:tcW w:w="3131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D4820" w:rsidRPr="00FF7AD6" w:rsidRDefault="00ED4820" w:rsidP="00FE3FD4">
            <w:pPr>
              <w:spacing w:before="15" w:after="15"/>
              <w:jc w:val="center"/>
              <w:rPr>
                <w:rFonts w:ascii="Arial" w:hAnsi="Arial" w:cs="Arial"/>
              </w:rPr>
            </w:pPr>
            <w:r w:rsidRPr="00FF7AD6">
              <w:rPr>
                <w:rStyle w:val="Siln"/>
                <w:rFonts w:ascii="Arial" w:hAnsi="Arial" w:cs="Arial"/>
              </w:rPr>
              <w:t>Provozní služby</w:t>
            </w:r>
          </w:p>
        </w:tc>
        <w:tc>
          <w:tcPr>
            <w:tcW w:w="3715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</w:tcPr>
          <w:p w:rsidR="00ED4820" w:rsidRPr="00FF7AD6" w:rsidRDefault="00ED4820" w:rsidP="00FE3FD4">
            <w:pPr>
              <w:spacing w:before="15" w:after="15"/>
              <w:jc w:val="center"/>
              <w:rPr>
                <w:rStyle w:val="Siln"/>
                <w:rFonts w:ascii="Arial" w:hAnsi="Arial" w:cs="Arial"/>
              </w:rPr>
            </w:pPr>
            <w:r w:rsidRPr="00FF7AD6">
              <w:rPr>
                <w:rStyle w:val="Siln"/>
                <w:rFonts w:ascii="Arial" w:hAnsi="Arial" w:cs="Arial"/>
              </w:rPr>
              <w:t>nestanoven</w:t>
            </w:r>
          </w:p>
        </w:tc>
        <w:tc>
          <w:tcPr>
            <w:tcW w:w="3715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</w:tcPr>
          <w:p w:rsidR="00ED4820" w:rsidRPr="00FF7AD6" w:rsidRDefault="00CE17A4" w:rsidP="00FE3FD4">
            <w:pPr>
              <w:spacing w:before="15" w:after="15"/>
              <w:jc w:val="center"/>
              <w:rPr>
                <w:rStyle w:val="Siln"/>
                <w:rFonts w:ascii="Arial" w:hAnsi="Arial" w:cs="Arial"/>
              </w:rPr>
            </w:pPr>
            <w:r>
              <w:rPr>
                <w:rStyle w:val="Siln"/>
                <w:rFonts w:ascii="Arial" w:hAnsi="Arial" w:cs="Arial"/>
              </w:rPr>
              <w:t>1</w:t>
            </w:r>
          </w:p>
        </w:tc>
      </w:tr>
    </w:tbl>
    <w:p w:rsidR="00ED4820" w:rsidRDefault="00ED4820" w:rsidP="00ED4820">
      <w:pPr>
        <w:pStyle w:val="Zkladntext2"/>
        <w:spacing w:before="120" w:beforeAutospacing="0" w:after="120" w:afterAutospacing="0"/>
        <w:jc w:val="both"/>
        <w:rPr>
          <w:rFonts w:ascii="Arial" w:hAnsi="Arial" w:cs="Arial"/>
        </w:rPr>
      </w:pPr>
      <w:r w:rsidRPr="003C6427">
        <w:rPr>
          <w:rFonts w:ascii="Arial" w:hAnsi="Arial" w:cs="Arial"/>
        </w:rPr>
        <w:t xml:space="preserve">Další kola přijímacího řízení budou ředitelem školy vypsána, pokud během prvního kola přijímacího řízení nebude naplněna předpokládaná kapacita učebních míst </w:t>
      </w:r>
      <w:r>
        <w:rPr>
          <w:rFonts w:ascii="Arial" w:hAnsi="Arial" w:cs="Arial"/>
        </w:rPr>
        <w:t>v jednotlivých oborech vzdělání.</w:t>
      </w:r>
    </w:p>
    <w:p w:rsidR="00442B27" w:rsidRPr="00C35389" w:rsidRDefault="00ED4820" w:rsidP="00442B27">
      <w:pPr>
        <w:pStyle w:val="Normlnweb"/>
        <w:spacing w:before="240" w:beforeAutospacing="0" w:after="0" w:afterAutospacing="0"/>
        <w:jc w:val="both"/>
        <w:rPr>
          <w:rFonts w:ascii="Arial" w:hAnsi="Arial" w:cs="Arial"/>
        </w:rPr>
      </w:pPr>
      <w:r w:rsidRPr="00C35389">
        <w:rPr>
          <w:rFonts w:ascii="Arial" w:hAnsi="Arial" w:cs="Arial"/>
        </w:rPr>
        <w:t xml:space="preserve">V Místě dne </w:t>
      </w:r>
      <w:r w:rsidR="00CE17A4">
        <w:rPr>
          <w:rFonts w:ascii="Arial" w:hAnsi="Arial" w:cs="Arial"/>
        </w:rPr>
        <w:t>4. července</w:t>
      </w:r>
      <w:r w:rsidR="00442B27">
        <w:rPr>
          <w:rFonts w:ascii="Arial" w:hAnsi="Arial" w:cs="Arial"/>
        </w:rPr>
        <w:t xml:space="preserve"> 2019</w:t>
      </w:r>
    </w:p>
    <w:p w:rsidR="00442B27" w:rsidRPr="00DE5281" w:rsidRDefault="00442B27" w:rsidP="00442B27">
      <w:pPr>
        <w:pStyle w:val="Normlnweb"/>
        <w:spacing w:before="120" w:beforeAutospacing="0" w:after="0" w:afterAutospacing="0"/>
        <w:jc w:val="center"/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Pr="00DE5281">
        <w:rPr>
          <w:rFonts w:ascii="Arial" w:hAnsi="Arial" w:cs="Arial"/>
        </w:rPr>
        <w:t>PhDr. Věra Smolíková</w:t>
      </w:r>
    </w:p>
    <w:p w:rsidR="00442B27" w:rsidRPr="00B211E9" w:rsidRDefault="00442B27" w:rsidP="00442B27">
      <w:pPr>
        <w:pStyle w:val="Normlnweb"/>
        <w:spacing w:before="120" w:beforeAutospacing="0" w:after="0" w:afterAutospacing="0"/>
        <w:jc w:val="right"/>
        <w:rPr>
          <w:sz w:val="22"/>
          <w:szCs w:val="22"/>
        </w:rPr>
      </w:pPr>
      <w:r w:rsidRPr="00DE5281">
        <w:rPr>
          <w:rFonts w:ascii="Arial" w:hAnsi="Arial" w:cs="Arial"/>
        </w:rPr>
        <w:t xml:space="preserve">       ředitelka školského zařízení</w:t>
      </w:r>
    </w:p>
    <w:p w:rsidR="00F34CF7" w:rsidRPr="00ED4820" w:rsidRDefault="00F34CF7" w:rsidP="00442B27">
      <w:pPr>
        <w:jc w:val="right"/>
        <w:rPr>
          <w:sz w:val="22"/>
          <w:szCs w:val="22"/>
        </w:rPr>
      </w:pPr>
      <w:bookmarkStart w:id="0" w:name="_GoBack"/>
      <w:bookmarkEnd w:id="0"/>
    </w:p>
    <w:sectPr w:rsidR="00F34CF7" w:rsidRPr="00ED48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46A2" w:rsidRDefault="002B46A2">
      <w:r>
        <w:separator/>
      </w:r>
    </w:p>
  </w:endnote>
  <w:endnote w:type="continuationSeparator" w:id="0">
    <w:p w:rsidR="002B46A2" w:rsidRDefault="002B4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46A2" w:rsidRDefault="002B46A2">
      <w:r>
        <w:separator/>
      </w:r>
    </w:p>
  </w:footnote>
  <w:footnote w:type="continuationSeparator" w:id="0">
    <w:p w:rsidR="002B46A2" w:rsidRDefault="002B46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880B31"/>
    <w:multiLevelType w:val="hybridMultilevel"/>
    <w:tmpl w:val="BBDC911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820"/>
    <w:rsid w:val="000E255C"/>
    <w:rsid w:val="000F409C"/>
    <w:rsid w:val="00193BED"/>
    <w:rsid w:val="002B46A2"/>
    <w:rsid w:val="00442B27"/>
    <w:rsid w:val="0072716D"/>
    <w:rsid w:val="00944A62"/>
    <w:rsid w:val="00AD7D03"/>
    <w:rsid w:val="00CE17A4"/>
    <w:rsid w:val="00D229F5"/>
    <w:rsid w:val="00EB6643"/>
    <w:rsid w:val="00ED4820"/>
    <w:rsid w:val="00ED7664"/>
    <w:rsid w:val="00F34CF7"/>
    <w:rsid w:val="00F51CDB"/>
    <w:rsid w:val="00FA3E20"/>
    <w:rsid w:val="00FD5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16BFF6-B5D7-4055-8E26-B948F88B7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D48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link w:val="Nadpis2Char"/>
    <w:qFormat/>
    <w:rsid w:val="00ED482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ED4820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rsid w:val="00ED4820"/>
    <w:pPr>
      <w:spacing w:before="100" w:beforeAutospacing="1" w:after="100" w:afterAutospacing="1"/>
    </w:pPr>
  </w:style>
  <w:style w:type="character" w:styleId="Siln">
    <w:name w:val="Strong"/>
    <w:qFormat/>
    <w:rsid w:val="00ED4820"/>
    <w:rPr>
      <w:b/>
      <w:bCs/>
    </w:rPr>
  </w:style>
  <w:style w:type="paragraph" w:styleId="Zkladntext2">
    <w:name w:val="Body Text 2"/>
    <w:basedOn w:val="Normln"/>
    <w:link w:val="Zkladntext2Char"/>
    <w:rsid w:val="00ED4820"/>
    <w:pPr>
      <w:spacing w:before="100" w:beforeAutospacing="1" w:after="100" w:afterAutospacing="1"/>
    </w:pPr>
  </w:style>
  <w:style w:type="character" w:customStyle="1" w:styleId="Zkladntext2Char">
    <w:name w:val="Základní text 2 Char"/>
    <w:basedOn w:val="Standardnpsmoodstavce"/>
    <w:link w:val="Zkladntext2"/>
    <w:rsid w:val="00ED482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ED482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D482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44A6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4A62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D766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D7664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319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10</cp:revision>
  <cp:lastPrinted>2018-01-17T09:11:00Z</cp:lastPrinted>
  <dcterms:created xsi:type="dcterms:W3CDTF">2018-01-16T08:38:00Z</dcterms:created>
  <dcterms:modified xsi:type="dcterms:W3CDTF">2019-07-04T14:08:00Z</dcterms:modified>
</cp:coreProperties>
</file>